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B8" w:rsidRPr="00741DB8" w:rsidRDefault="008125A3" w:rsidP="00741DB8">
      <w:pPr>
        <w:widowControl w:val="0"/>
        <w:numPr>
          <w:ilvl w:val="2"/>
          <w:numId w:val="1"/>
        </w:numPr>
        <w:tabs>
          <w:tab w:val="left" w:pos="564"/>
        </w:tabs>
        <w:autoSpaceDE w:val="0"/>
        <w:autoSpaceDN w:val="0"/>
        <w:spacing w:before="45" w:after="0" w:line="244" w:lineRule="auto"/>
        <w:ind w:right="140" w:firstLine="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</wp:posOffset>
            </wp:positionH>
            <wp:positionV relativeFrom="paragraph">
              <wp:posOffset>25273</wp:posOffset>
            </wp:positionV>
            <wp:extent cx="6674358" cy="9400032"/>
            <wp:effectExtent l="19050" t="0" r="0" b="0"/>
            <wp:wrapNone/>
            <wp:docPr id="1" name="Рисунок 1" descr="C:\Users\KP\Documents\сайтка документлар\прекращ отношени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ocuments\сайтка документлар\прекращ отношений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58" cy="940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DB8" w:rsidRPr="00741DB8" w:rsidRDefault="00741DB8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 w:rsidSect="001D4135">
          <w:pgSz w:w="11910" w:h="16840"/>
          <w:pgMar w:top="709" w:right="708" w:bottom="500" w:left="1559" w:header="0" w:footer="305" w:gutter="0"/>
          <w:pgNumType w:start="1"/>
          <w:cols w:space="720"/>
        </w:sectPr>
      </w:pP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251"/>
          <w:tab w:val="left" w:pos="408"/>
        </w:tabs>
        <w:autoSpaceDE w:val="0"/>
        <w:autoSpaceDN w:val="0"/>
        <w:spacing w:before="88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lastRenderedPageBreak/>
        <w:t>ФедеральнымЗаконом«Об основныхгарантияхправребенкавРоссийскойФедерации» от 24.07.1998г. № 124-ФЗ с изменениями на 28 апреля 2023 года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425"/>
        </w:tabs>
        <w:autoSpaceDE w:val="0"/>
        <w:autoSpaceDN w:val="0"/>
        <w:spacing w:before="9" w:after="0" w:line="240" w:lineRule="auto"/>
        <w:ind w:left="425" w:hanging="184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ПриказомМинистерствапросвещенияРоссийскойФедерацииот31июля2020года</w:t>
      </w:r>
      <w:r w:rsidRPr="00741DB8">
        <w:rPr>
          <w:rFonts w:ascii="Times New Roman" w:eastAsia="Times New Roman" w:hAnsi="Times New Roman" w:cs="Times New Roman"/>
          <w:spacing w:val="-10"/>
          <w:sz w:val="24"/>
        </w:rPr>
        <w:t>№</w:t>
      </w:r>
    </w:p>
    <w:p w:rsidR="00741DB8" w:rsidRPr="00741DB8" w:rsidRDefault="00741DB8" w:rsidP="00741DB8">
      <w:pPr>
        <w:widowControl w:val="0"/>
        <w:autoSpaceDE w:val="0"/>
        <w:autoSpaceDN w:val="0"/>
        <w:spacing w:before="6" w:after="0" w:line="244" w:lineRule="auto"/>
        <w:ind w:left="251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t xml:space="preserve">373 «Об утверждении Порядка организации и осуществления образовательной деятельности по основным </w:t>
      </w:r>
      <w:r w:rsidR="001D4135">
        <w:rPr>
          <w:rFonts w:ascii="Times New Roman" w:eastAsia="Times New Roman" w:hAnsi="Times New Roman" w:cs="Times New Roman"/>
          <w:sz w:val="24"/>
          <w:szCs w:val="24"/>
        </w:rPr>
        <w:t>общеобразовательным программам -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251"/>
          <w:tab w:val="left" w:pos="425"/>
        </w:tabs>
        <w:autoSpaceDE w:val="0"/>
        <w:autoSpaceDN w:val="0"/>
        <w:spacing w:before="8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Приказом Министерства просвещения РФ от 15 мая 2020 года №236 «Об утверждении Порядкаприеманаобучениепообразовательнымпрограммамдошкольногообразования» с изменениями на 23 января 2023 года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411"/>
        </w:tabs>
        <w:autoSpaceDE w:val="0"/>
        <w:autoSpaceDN w:val="0"/>
        <w:spacing w:before="7" w:after="0" w:line="240" w:lineRule="auto"/>
        <w:ind w:left="411" w:hanging="17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Уставомдошкольногообразовательного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учреждения.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671"/>
        </w:tabs>
        <w:autoSpaceDE w:val="0"/>
        <w:autoSpaceDN w:val="0"/>
        <w:spacing w:before="12" w:after="0" w:line="244" w:lineRule="auto"/>
        <w:ind w:left="251"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772"/>
        </w:tabs>
        <w:autoSpaceDE w:val="0"/>
        <w:autoSpaceDN w:val="0"/>
        <w:spacing w:before="8" w:after="0" w:line="244" w:lineRule="auto"/>
        <w:ind w:left="251"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b/>
          <w:sz w:val="24"/>
        </w:rPr>
        <w:t xml:space="preserve">Образовательные отношения </w:t>
      </w:r>
      <w:r w:rsidR="001D4135">
        <w:rPr>
          <w:rFonts w:ascii="Times New Roman" w:eastAsia="Times New Roman" w:hAnsi="Times New Roman" w:cs="Times New Roman"/>
          <w:sz w:val="24"/>
        </w:rPr>
        <w:t>-</w:t>
      </w:r>
      <w:r w:rsidRPr="00741DB8">
        <w:rPr>
          <w:rFonts w:ascii="Times New Roman" w:eastAsia="Times New Roman" w:hAnsi="Times New Roman" w:cs="Times New Roman"/>
          <w:sz w:val="24"/>
        </w:rPr>
        <w:t xml:space="preserve">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720"/>
        </w:tabs>
        <w:autoSpaceDE w:val="0"/>
        <w:autoSpaceDN w:val="0"/>
        <w:spacing w:before="9" w:after="0" w:line="244" w:lineRule="auto"/>
        <w:ind w:left="251"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b/>
          <w:sz w:val="24"/>
        </w:rPr>
        <w:t xml:space="preserve">Участники образовательных отношений </w:t>
      </w:r>
      <w:r w:rsidR="001D4135">
        <w:rPr>
          <w:rFonts w:ascii="Times New Roman" w:eastAsia="Times New Roman" w:hAnsi="Times New Roman" w:cs="Times New Roman"/>
          <w:sz w:val="24"/>
        </w:rPr>
        <w:t>-</w:t>
      </w:r>
      <w:r w:rsidRPr="00741DB8">
        <w:rPr>
          <w:rFonts w:ascii="Times New Roman" w:eastAsia="Times New Roman" w:hAnsi="Times New Roman" w:cs="Times New Roman"/>
          <w:sz w:val="24"/>
        </w:rPr>
        <w:t xml:space="preserve"> воспитанники, родители (законные представители) несовершеннолетних воспитанников, педагогические работники ДОУ, осуществляющие образовательную деятельность.</w:t>
      </w:r>
    </w:p>
    <w:p w:rsidR="00741DB8" w:rsidRPr="00741DB8" w:rsidRDefault="00741DB8" w:rsidP="00741DB8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53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Возникновение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85"/>
        </w:tabs>
        <w:autoSpaceDE w:val="0"/>
        <w:autoSpaceDN w:val="0"/>
        <w:spacing w:before="10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(далее – договор об образовании) издание приказа заведующего ДОУ о приеме ребенка в детский сад.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0"/>
        </w:tabs>
        <w:autoSpaceDE w:val="0"/>
        <w:autoSpaceDN w:val="0"/>
        <w:spacing w:before="7" w:after="0" w:line="244" w:lineRule="auto"/>
        <w:ind w:right="138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Возникновениеобразовательных отношений в связи сприемомлицавдетскийсадна обучение по образовательным программам дошкольного образования оформляется в соответствии с законодательством Российской Федерации, Положением о порядке и основаниях перевода, отчисления и восстановления воспитанников (далее - Положение),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утвержденными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07"/>
        </w:tabs>
        <w:autoSpaceDE w:val="0"/>
        <w:autoSpaceDN w:val="0"/>
        <w:spacing w:before="8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Права и обязанности воспитанника, предусмотренные законодательством об образованииилокальнымнормативнымактомдетскогосада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>озникаютулица,принятого на обучение, с даты зачисления в дошкольное образовательное учреждение.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95"/>
        </w:tabs>
        <w:autoSpaceDE w:val="0"/>
        <w:autoSpaceDN w:val="0"/>
        <w:spacing w:before="8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реализуемымивдетскомсадуидругимидокументами,регламентирующимиорганизацию образовательных отношений.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5"/>
        </w:tabs>
        <w:autoSpaceDE w:val="0"/>
        <w:autoSpaceDN w:val="0"/>
        <w:spacing w:before="8" w:after="0" w:line="244" w:lineRule="auto"/>
        <w:ind w:right="14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Факт ознакомленияродителей (законных представителей)ребенка,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60"/>
        </w:tabs>
        <w:autoSpaceDE w:val="0"/>
        <w:autoSpaceDN w:val="0"/>
        <w:spacing w:before="7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Подписьюродителей(законныхпредставителей)ребенкафиксируетсятакжесогласие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представители)имеютправовыразитьсвоесогласиеилинесогласиенаразмещениефото- ивидеоматериалов,комментариевит.п.,синформациейпоорганизацииобразовательной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741DB8" w:rsidRPr="00741DB8" w:rsidRDefault="00741DB8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>
          <w:pgSz w:w="11910" w:h="16840"/>
          <w:pgMar w:top="102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66" w:after="0" w:line="244" w:lineRule="auto"/>
        <w:ind w:right="14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lastRenderedPageBreak/>
        <w:t>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741DB8" w:rsidRPr="00741DB8" w:rsidRDefault="00741DB8" w:rsidP="00741DB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671"/>
        </w:tabs>
        <w:autoSpaceDE w:val="0"/>
        <w:autoSpaceDN w:val="0"/>
        <w:spacing w:after="0" w:line="240" w:lineRule="auto"/>
        <w:ind w:left="36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образовании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5"/>
        </w:tabs>
        <w:autoSpaceDE w:val="0"/>
        <w:autoSpaceDN w:val="0"/>
        <w:spacing w:before="15" w:after="0" w:line="244" w:lineRule="auto"/>
        <w:ind w:right="143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Между</w:t>
      </w:r>
      <w:r w:rsidR="00411414">
        <w:rPr>
          <w:rFonts w:ascii="Times New Roman" w:eastAsia="Times New Roman" w:hAnsi="Times New Roman" w:cs="Times New Roman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8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,а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>такжерасчетразмераплаты,взимаемойсродителей(законныхпредставителей)за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13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41DB8">
        <w:rPr>
          <w:rFonts w:ascii="Times New Roman" w:eastAsia="Times New Roman" w:hAnsi="Times New Roman" w:cs="Times New Roman"/>
          <w:sz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668"/>
        </w:tabs>
        <w:autoSpaceDE w:val="0"/>
        <w:autoSpaceDN w:val="0"/>
        <w:spacing w:before="7" w:after="0" w:line="240" w:lineRule="auto"/>
        <w:ind w:left="668" w:hanging="427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Вдоговореуказываетсясрокего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действия.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20"/>
        </w:tabs>
        <w:autoSpaceDE w:val="0"/>
        <w:autoSpaceDN w:val="0"/>
        <w:spacing w:before="12" w:after="0" w:line="247" w:lineRule="auto"/>
        <w:ind w:right="143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68"/>
          <w:tab w:val="left" w:pos="8163"/>
        </w:tabs>
        <w:autoSpaceDE w:val="0"/>
        <w:autoSpaceDN w:val="0"/>
        <w:spacing w:before="21" w:after="0" w:line="244" w:lineRule="auto"/>
        <w:ind w:right="140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Формадоговораобобразованииустанавливается</w:t>
      </w:r>
      <w:r w:rsidRPr="00741DB8">
        <w:rPr>
          <w:rFonts w:ascii="Times New Roman" w:eastAsia="Times New Roman" w:hAnsi="Times New Roman" w:cs="Times New Roman"/>
          <w:sz w:val="24"/>
        </w:rPr>
        <w:tab/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дошкольным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образовательным учреждением.</w:t>
      </w:r>
    </w:p>
    <w:p w:rsidR="00741DB8" w:rsidRPr="00741DB8" w:rsidRDefault="00741DB8" w:rsidP="00741DB8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009"/>
        </w:tabs>
        <w:autoSpaceDE w:val="0"/>
        <w:autoSpaceDN w:val="0"/>
        <w:spacing w:after="0" w:line="240" w:lineRule="auto"/>
        <w:ind w:left="3009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образовательную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организацию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13"/>
        </w:tabs>
        <w:autoSpaceDE w:val="0"/>
        <w:autoSpaceDN w:val="0"/>
        <w:spacing w:before="17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Прием на обучение в дошкольное образовательное учреждение регламентируется Правилом</w:t>
      </w:r>
      <w:hyperlink r:id="rId6" w:history="1">
        <w:r w:rsidRPr="00741DB8">
          <w:rPr>
            <w:rFonts w:ascii="Times New Roman" w:eastAsia="Times New Roman" w:hAnsi="Times New Roman" w:cs="Times New Roman"/>
            <w:sz w:val="24"/>
          </w:rPr>
          <w:t>приема</w:t>
        </w:r>
      </w:hyperlink>
      <w:hyperlink r:id="rId7" w:history="1">
        <w:r w:rsidRPr="00741DB8">
          <w:rPr>
            <w:rFonts w:ascii="Times New Roman" w:eastAsia="Times New Roman" w:hAnsi="Times New Roman" w:cs="Times New Roman"/>
            <w:sz w:val="24"/>
          </w:rPr>
          <w:t>на</w:t>
        </w:r>
      </w:hyperlink>
      <w:hyperlink r:id="rId8" w:history="1">
        <w:proofErr w:type="gramStart"/>
        <w:r w:rsidRPr="00741DB8">
          <w:rPr>
            <w:rFonts w:ascii="Times New Roman" w:eastAsia="Times New Roman" w:hAnsi="Times New Roman" w:cs="Times New Roman"/>
            <w:sz w:val="24"/>
          </w:rPr>
          <w:t>обучение</w:t>
        </w:r>
      </w:hyperlink>
      <w:hyperlink r:id="rId9" w:history="1">
        <w:r w:rsidRPr="00741DB8">
          <w:rPr>
            <w:rFonts w:ascii="Times New Roman" w:eastAsia="Times New Roman" w:hAnsi="Times New Roman" w:cs="Times New Roman"/>
            <w:sz w:val="24"/>
          </w:rPr>
          <w:t>по</w:t>
        </w:r>
        <w:proofErr w:type="gramEnd"/>
      </w:hyperlink>
      <w:hyperlink r:id="rId10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образовательным</w:t>
        </w:r>
      </w:hyperlink>
      <w:hyperlink r:id="rId11" w:history="1">
        <w:r w:rsidRPr="00741DB8">
          <w:rPr>
            <w:rFonts w:ascii="Times New Roman" w:eastAsia="Times New Roman" w:hAnsi="Times New Roman" w:cs="Times New Roman"/>
            <w:sz w:val="24"/>
          </w:rPr>
          <w:t>программам</w:t>
        </w:r>
      </w:hyperlink>
      <w:hyperlink r:id="rId12" w:history="1">
        <w:r w:rsidRPr="00741DB8">
          <w:rPr>
            <w:rFonts w:ascii="Times New Roman" w:eastAsia="Times New Roman" w:hAnsi="Times New Roman" w:cs="Times New Roman"/>
            <w:sz w:val="24"/>
          </w:rPr>
          <w:t>дошкольного</w:t>
        </w:r>
      </w:hyperlink>
      <w:hyperlink r:id="rId13" w:history="1">
        <w:r w:rsidRPr="00741DB8">
          <w:rPr>
            <w:rFonts w:ascii="Times New Roman" w:eastAsia="Times New Roman" w:hAnsi="Times New Roman" w:cs="Times New Roman"/>
            <w:sz w:val="24"/>
          </w:rPr>
          <w:t>образования</w:t>
        </w:r>
      </w:hyperlink>
      <w:hyperlink r:id="rId14" w:history="1">
        <w:r w:rsidRPr="00741DB8">
          <w:rPr>
            <w:rFonts w:ascii="Times New Roman" w:eastAsia="Times New Roman" w:hAnsi="Times New Roman" w:cs="Times New Roman"/>
            <w:sz w:val="24"/>
          </w:rPr>
          <w:t>в</w:t>
        </w:r>
      </w:hyperlink>
      <w:hyperlink r:id="rId15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образовательную</w:t>
        </w:r>
      </w:hyperlink>
      <w:hyperlink r:id="rId16" w:history="1">
        <w:r w:rsidRPr="00741DB8">
          <w:rPr>
            <w:rFonts w:ascii="Times New Roman" w:eastAsia="Times New Roman" w:hAnsi="Times New Roman" w:cs="Times New Roman"/>
            <w:sz w:val="24"/>
          </w:rPr>
          <w:t>организацию</w:t>
        </w:r>
      </w:hyperlink>
      <w:hyperlink r:id="rId17" w:history="1">
        <w:r w:rsidRPr="00741DB8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741DB8" w:rsidRPr="00741DB8" w:rsidRDefault="00741DB8" w:rsidP="00741DB8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963"/>
        </w:tabs>
        <w:autoSpaceDE w:val="0"/>
        <w:autoSpaceDN w:val="0"/>
        <w:spacing w:after="0" w:line="240" w:lineRule="auto"/>
        <w:ind w:left="2963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641"/>
        </w:tabs>
        <w:autoSpaceDE w:val="0"/>
        <w:autoSpaceDN w:val="0"/>
        <w:spacing w:before="15" w:after="0" w:line="244" w:lineRule="auto"/>
        <w:ind w:left="152" w:right="141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636"/>
        </w:tabs>
        <w:autoSpaceDE w:val="0"/>
        <w:autoSpaceDN w:val="0"/>
        <w:spacing w:before="9" w:after="0" w:line="244" w:lineRule="auto"/>
        <w:ind w:left="152"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38"/>
          <w:tab w:val="left" w:pos="547"/>
        </w:tabs>
        <w:autoSpaceDE w:val="0"/>
        <w:autoSpaceDN w:val="0"/>
        <w:spacing w:before="9" w:after="0" w:line="242" w:lineRule="auto"/>
        <w:ind w:left="138" w:right="183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Решение об изменении формы получения образования или формы обучения дете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й-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сиротидетей,оставшихсябезпопеченияродителей,принимаетсяссогласияорганаопеки и попечительства.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595"/>
        </w:tabs>
        <w:autoSpaceDE w:val="0"/>
        <w:autoSpaceDN w:val="0"/>
        <w:spacing w:after="0" w:line="244" w:lineRule="auto"/>
        <w:ind w:left="152" w:right="144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дляизмененияобразовательныхотношенийявляетсяприказ,изданный заведующим ДОУ или уполномоченным им лицом.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38"/>
          <w:tab w:val="left" w:pos="547"/>
        </w:tabs>
        <w:autoSpaceDE w:val="0"/>
        <w:autoSpaceDN w:val="0"/>
        <w:spacing w:before="8" w:after="0" w:line="242" w:lineRule="auto"/>
        <w:ind w:left="138" w:right="165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Если с родителями (законными представителями) воспитанника заключен договор об образовании,приказиздаетсянаоснованиивнесения соответствующихизмененийвтакой договор. Изменения, внесенные в договор, вступают в силу после издания приказа</w:t>
      </w:r>
    </w:p>
    <w:p w:rsidR="00741DB8" w:rsidRPr="00741DB8" w:rsidRDefault="00741DB8" w:rsidP="00741DB8">
      <w:pPr>
        <w:widowControl w:val="0"/>
        <w:autoSpaceDE w:val="0"/>
        <w:autoSpaceDN w:val="0"/>
        <w:spacing w:after="0" w:line="242" w:lineRule="auto"/>
        <w:ind w:left="138" w:right="199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t xml:space="preserve">заведующегоДОУобизмененииобразовательныхотношенийилисинойуказаннойвнем </w:t>
      </w:r>
      <w:r w:rsidRPr="00741DB8">
        <w:rPr>
          <w:rFonts w:ascii="Times New Roman" w:eastAsia="Times New Roman" w:hAnsi="Times New Roman" w:cs="Times New Roman"/>
          <w:spacing w:val="-2"/>
          <w:sz w:val="24"/>
          <w:szCs w:val="24"/>
        </w:rPr>
        <w:t>даты.</w:t>
      </w:r>
    </w:p>
    <w:p w:rsidR="00741DB8" w:rsidRPr="00741DB8" w:rsidRDefault="00741DB8" w:rsidP="00741DB8">
      <w:pPr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741DB8" w:rsidRPr="00741DB8">
          <w:pgSz w:w="11910" w:h="16840"/>
          <w:pgMar w:top="104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249"/>
        </w:tabs>
        <w:autoSpaceDE w:val="0"/>
        <w:autoSpaceDN w:val="0"/>
        <w:spacing w:before="73" w:after="0" w:line="240" w:lineRule="auto"/>
        <w:ind w:left="3249" w:hanging="1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Приостановление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3"/>
        </w:numPr>
        <w:tabs>
          <w:tab w:val="left" w:pos="251"/>
          <w:tab w:val="left" w:pos="716"/>
        </w:tabs>
        <w:autoSpaceDE w:val="0"/>
        <w:autoSpaceDN w:val="0"/>
        <w:spacing w:before="17" w:after="0" w:line="244" w:lineRule="auto"/>
        <w:ind w:right="147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Образовательныеотношениямогутбытьприостановленывслучаеотсутствия воспитанника на занятиях по следующим причинам: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продолжительная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болезнь;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длительноемедицинскоеобследованиеилиболезнь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воспитанника;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иныесемейные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обстоятельства;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поинициативеДОУ(карантина,проведенияремонтных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работ).</w:t>
      </w:r>
    </w:p>
    <w:p w:rsidR="00741DB8" w:rsidRPr="00741DB8" w:rsidRDefault="00741DB8" w:rsidP="00741DB8">
      <w:pPr>
        <w:widowControl w:val="0"/>
        <w:numPr>
          <w:ilvl w:val="1"/>
          <w:numId w:val="3"/>
        </w:numPr>
        <w:tabs>
          <w:tab w:val="left" w:pos="251"/>
          <w:tab w:val="left" w:pos="656"/>
        </w:tabs>
        <w:autoSpaceDE w:val="0"/>
        <w:autoSpaceDN w:val="0"/>
        <w:spacing w:before="14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саду. Приостановление образовательных отношений оформляется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4"/>
        </w:numPr>
        <w:tabs>
          <w:tab w:val="left" w:pos="251"/>
          <w:tab w:val="left" w:pos="850"/>
        </w:tabs>
        <w:autoSpaceDE w:val="0"/>
        <w:autoSpaceDN w:val="0"/>
        <w:spacing w:before="10" w:after="0" w:line="244" w:lineRule="auto"/>
        <w:ind w:right="142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воспитанника для сохранения места в детском саду должны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предоставить документы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>, подтверждающие отсутствие воспитанника по уважительным причинам.</w:t>
      </w:r>
    </w:p>
    <w:p w:rsidR="00741DB8" w:rsidRPr="00741DB8" w:rsidRDefault="00741DB8" w:rsidP="00741DB8">
      <w:pPr>
        <w:widowControl w:val="0"/>
        <w:numPr>
          <w:ilvl w:val="1"/>
          <w:numId w:val="4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41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ОснованиемдляприостановленияобразовательныхотношенийпоинициативеДОУ является приказ заведующего дошкольным образовательным учреждением или уполномоченным им лицом.</w:t>
      </w:r>
    </w:p>
    <w:p w:rsidR="00741DB8" w:rsidRPr="00741DB8" w:rsidRDefault="00741DB8" w:rsidP="00741DB8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795"/>
        </w:tabs>
        <w:autoSpaceDE w:val="0"/>
        <w:autoSpaceDN w:val="0"/>
        <w:spacing w:after="0" w:line="240" w:lineRule="auto"/>
        <w:ind w:left="2795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Прекращение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="004114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56"/>
        </w:tabs>
        <w:autoSpaceDE w:val="0"/>
        <w:autoSpaceDN w:val="0"/>
        <w:spacing w:before="17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ОбразовательныеотношениямеждуДОУиродителями(законнымипредставителями) несовершеннолетнего могут быть прекращены в следующих случаях: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2"/>
        </w:tabs>
        <w:autoSpaceDE w:val="0"/>
        <w:autoSpaceDN w:val="0"/>
        <w:spacing w:before="5" w:after="0" w:line="240" w:lineRule="auto"/>
        <w:ind w:left="382" w:hanging="141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всвязисполучениемдошкольногообразования(завершением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обучения);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3"/>
        </w:tabs>
        <w:autoSpaceDE w:val="0"/>
        <w:autoSpaceDN w:val="0"/>
        <w:spacing w:before="12" w:after="0" w:line="244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поинициативеродителей(законныхпредставителей)воспитанника,втомчислевслучае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3"/>
        </w:tabs>
        <w:autoSpaceDE w:val="0"/>
        <w:autoSpaceDN w:val="0"/>
        <w:spacing w:before="7" w:after="0" w:line="247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61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8" w:after="0" w:line="244" w:lineRule="auto"/>
        <w:ind w:right="13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для прекращения образовательных отношений является заявление родителей (законных представителей), приказ заведующего ДОУ об отчислении или переводе воспитанника.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4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с даты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его отчисления.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6" w:after="0" w:line="244" w:lineRule="auto"/>
        <w:ind w:right="140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ДОУвслучаедосрочногопрекращенияобразовательныхотношенийпооснованиям,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9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дошкольногообразовательногоучрежденияобеспечиваетпереводвоспитанников</w:t>
      </w:r>
      <w:r w:rsidRPr="00741DB8">
        <w:rPr>
          <w:rFonts w:ascii="Times New Roman" w:eastAsia="Times New Roman" w:hAnsi="Times New Roman" w:cs="Times New Roman"/>
          <w:spacing w:val="-10"/>
          <w:sz w:val="24"/>
        </w:rPr>
        <w:t>с</w:t>
      </w:r>
    </w:p>
    <w:p w:rsidR="00741DB8" w:rsidRPr="00741DB8" w:rsidRDefault="00741DB8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>
          <w:pgSz w:w="11910" w:h="16840"/>
          <w:pgMar w:top="104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autoSpaceDE w:val="0"/>
        <w:autoSpaceDN w:val="0"/>
        <w:spacing w:before="66" w:after="0" w:line="244" w:lineRule="auto"/>
        <w:ind w:left="251" w:right="137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согласияродителей (законных представителей)в другиеобразовательные организации, реализующие соответствующие образовательные программы.</w:t>
      </w:r>
    </w:p>
    <w:p w:rsidR="00741DB8" w:rsidRPr="00741DB8" w:rsidRDefault="00741DB8" w:rsidP="00741DB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789"/>
        </w:tabs>
        <w:autoSpaceDE w:val="0"/>
        <w:autoSpaceDN w:val="0"/>
        <w:spacing w:after="0" w:line="240" w:lineRule="auto"/>
        <w:ind w:left="3789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84"/>
        </w:tabs>
        <w:autoSpaceDE w:val="0"/>
        <w:autoSpaceDN w:val="0"/>
        <w:spacing w:before="15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Настоящее </w:t>
      </w:r>
      <w:hyperlink r:id="rId18" w:history="1">
        <w:r w:rsidRPr="00741DB8">
          <w:rPr>
            <w:rFonts w:ascii="Times New Roman" w:eastAsia="Times New Roman" w:hAnsi="Times New Roman" w:cs="Times New Roman"/>
            <w:sz w:val="24"/>
          </w:rPr>
          <w:t>Положение</w:t>
        </w:r>
      </w:hyperlink>
      <w:hyperlink r:id="rId19" w:history="1">
        <w:r w:rsidRPr="00741DB8">
          <w:rPr>
            <w:rFonts w:ascii="Times New Roman" w:eastAsia="Times New Roman" w:hAnsi="Times New Roman" w:cs="Times New Roman"/>
            <w:sz w:val="24"/>
          </w:rPr>
          <w:t>о</w:t>
        </w:r>
      </w:hyperlink>
      <w:hyperlink r:id="rId20" w:history="1">
        <w:r w:rsidRPr="00741DB8">
          <w:rPr>
            <w:rFonts w:ascii="Times New Roman" w:eastAsia="Times New Roman" w:hAnsi="Times New Roman" w:cs="Times New Roman"/>
            <w:sz w:val="24"/>
          </w:rPr>
          <w:t>порядке</w:t>
        </w:r>
      </w:hyperlink>
      <w:hyperlink r:id="rId21" w:history="1">
        <w:r w:rsidRPr="00741DB8">
          <w:rPr>
            <w:rFonts w:ascii="Times New Roman" w:eastAsia="Times New Roman" w:hAnsi="Times New Roman" w:cs="Times New Roman"/>
            <w:sz w:val="24"/>
          </w:rPr>
          <w:t>оформления</w:t>
        </w:r>
      </w:hyperlink>
      <w:hyperlink r:id="rId22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образовательных</w:t>
        </w:r>
      </w:hyperlink>
      <w:hyperlink r:id="rId23" w:history="1">
        <w:r w:rsidRPr="00741DB8">
          <w:rPr>
            <w:rFonts w:ascii="Times New Roman" w:eastAsia="Times New Roman" w:hAnsi="Times New Roman" w:cs="Times New Roman"/>
            <w:sz w:val="24"/>
          </w:rPr>
          <w:t>отношений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20"/>
        </w:tabs>
        <w:autoSpaceDE w:val="0"/>
        <w:autoSpaceDN w:val="0"/>
        <w:spacing w:before="7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61"/>
        </w:tabs>
        <w:autoSpaceDE w:val="0"/>
        <w:autoSpaceDN w:val="0"/>
        <w:spacing w:before="7" w:after="0" w:line="244" w:lineRule="auto"/>
        <w:ind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FF36A6" w:rsidRDefault="00741DB8" w:rsidP="00741DB8">
      <w:pPr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>
        <w:rPr>
          <w:rFonts w:ascii="Times New Roman" w:eastAsia="Times New Roman" w:hAnsi="Times New Roman" w:cs="Times New Roman"/>
          <w:sz w:val="24"/>
        </w:rPr>
        <w:t>.</w:t>
      </w:r>
    </w:p>
    <w:sectPr w:rsidR="00FF36A6" w:rsidSect="007D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09BC"/>
    <w:multiLevelType w:val="multilevel"/>
    <w:tmpl w:val="F5100C50"/>
    <w:lvl w:ilvl="0">
      <w:start w:val="2"/>
      <w:numFmt w:val="decimal"/>
      <w:lvlText w:val="%1."/>
      <w:lvlJc w:val="left"/>
      <w:pPr>
        <w:ind w:left="2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0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54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68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82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6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11" w:hanging="142"/>
      </w:pPr>
      <w:rPr>
        <w:lang w:val="ru-RU" w:eastAsia="en-US" w:bidi="ar-SA"/>
      </w:rPr>
    </w:lvl>
  </w:abstractNum>
  <w:abstractNum w:abstractNumId="1">
    <w:nsid w:val="11F051ED"/>
    <w:multiLevelType w:val="multilevel"/>
    <w:tmpl w:val="DF044D44"/>
    <w:lvl w:ilvl="0">
      <w:start w:val="6"/>
      <w:numFmt w:val="decimal"/>
      <w:lvlText w:val="%1"/>
      <w:lvlJc w:val="left"/>
      <w:pPr>
        <w:ind w:left="251" w:hanging="610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5" w:hanging="61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3" w:hanging="6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11" w:hanging="6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49" w:hanging="6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87" w:hanging="6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5" w:hanging="6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63" w:hanging="610"/>
      </w:pPr>
      <w:rPr>
        <w:lang w:val="ru-RU" w:eastAsia="en-US" w:bidi="ar-SA"/>
      </w:rPr>
    </w:lvl>
  </w:abstractNum>
  <w:abstractNum w:abstractNumId="2">
    <w:nsid w:val="27DF4389"/>
    <w:multiLevelType w:val="multilevel"/>
    <w:tmpl w:val="95D46DC0"/>
    <w:lvl w:ilvl="0">
      <w:start w:val="6"/>
      <w:numFmt w:val="decimal"/>
      <w:lvlText w:val="%1"/>
      <w:lvlJc w:val="left"/>
      <w:pPr>
        <w:ind w:left="251" w:hanging="47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8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5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7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81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46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10" w:hanging="348"/>
      </w:pPr>
      <w:rPr>
        <w:lang w:val="ru-RU" w:eastAsia="en-US" w:bidi="ar-SA"/>
      </w:rPr>
    </w:lvl>
  </w:abstractNum>
  <w:abstractNum w:abstractNumId="3">
    <w:nsid w:val="31024C66"/>
    <w:multiLevelType w:val="multilevel"/>
    <w:tmpl w:val="BCA6CF24"/>
    <w:lvl w:ilvl="0">
      <w:start w:val="1"/>
      <w:numFmt w:val="decimal"/>
      <w:lvlText w:val="%1"/>
      <w:lvlJc w:val="left"/>
      <w:pPr>
        <w:ind w:left="716" w:hanging="4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1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2" w:hanging="2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93" w:hanging="2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4" w:hanging="2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5" w:hanging="2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66" w:hanging="2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7" w:hanging="264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6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741DB8"/>
    <w:rsid w:val="001A772B"/>
    <w:rsid w:val="001D37DE"/>
    <w:rsid w:val="001D4135"/>
    <w:rsid w:val="002B785D"/>
    <w:rsid w:val="00411414"/>
    <w:rsid w:val="00741DB8"/>
    <w:rsid w:val="007D51D5"/>
    <w:rsid w:val="007E2928"/>
    <w:rsid w:val="008125A3"/>
    <w:rsid w:val="00B2426C"/>
    <w:rsid w:val="00FF3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1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2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1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hyperlink" Target="https://ohrana-tryda.com/node/2181" TargetMode="External"/><Relationship Id="rId18" Type="http://schemas.openxmlformats.org/officeDocument/2006/relationships/hyperlink" Target="https://ohrana-tryda.com/node/4034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ohrana-tryda.com/node/4034" TargetMode="Externa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2181" TargetMode="External"/><Relationship Id="rId17" Type="http://schemas.openxmlformats.org/officeDocument/2006/relationships/hyperlink" Target="https://ohrana-tryda.com/node/218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2181" TargetMode="External"/><Relationship Id="rId20" Type="http://schemas.openxmlformats.org/officeDocument/2006/relationships/hyperlink" Target="https://ohrana-tryda.com/node/40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ohrana-tryda.com/node/2181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tiff"/><Relationship Id="rId15" Type="http://schemas.openxmlformats.org/officeDocument/2006/relationships/hyperlink" Target="https://ohrana-tryda.com/node/2181" TargetMode="External"/><Relationship Id="rId23" Type="http://schemas.openxmlformats.org/officeDocument/2006/relationships/hyperlink" Target="https://ohrana-tryda.com/node/4034" TargetMode="External"/><Relationship Id="rId10" Type="http://schemas.openxmlformats.org/officeDocument/2006/relationships/hyperlink" Target="https://ohrana-tryda.com/node/2181" TargetMode="External"/><Relationship Id="rId19" Type="http://schemas.openxmlformats.org/officeDocument/2006/relationships/hyperlink" Target="https://ohrana-tryda.com/node/40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2181" TargetMode="External"/><Relationship Id="rId22" Type="http://schemas.openxmlformats.org/officeDocument/2006/relationships/hyperlink" Target="https://ohrana-tryda.com/node/4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6</cp:revision>
  <cp:lastPrinted>2025-03-19T18:33:00Z</cp:lastPrinted>
  <dcterms:created xsi:type="dcterms:W3CDTF">2025-03-16T19:37:00Z</dcterms:created>
  <dcterms:modified xsi:type="dcterms:W3CDTF">2025-03-19T18:37:00Z</dcterms:modified>
</cp:coreProperties>
</file>